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B862A" w14:textId="7DF694E1" w:rsidR="00D544E6" w:rsidRPr="004B70AB" w:rsidRDefault="00D544E6" w:rsidP="00D544E6">
      <w:pPr>
        <w:jc w:val="center"/>
        <w:rPr>
          <w:rFonts w:ascii="Cambria" w:hAnsi="Cambria"/>
          <w:b/>
          <w:bCs/>
          <w:u w:val="single"/>
        </w:rPr>
      </w:pPr>
      <w:r w:rsidRPr="004B70AB">
        <w:rPr>
          <w:rFonts w:ascii="Cambria" w:hAnsi="Cambria"/>
          <w:b/>
          <w:bCs/>
          <w:u w:val="single"/>
        </w:rPr>
        <w:t xml:space="preserve">Clarifications to </w:t>
      </w:r>
      <w:r w:rsidRPr="004B70AB">
        <w:rPr>
          <w:rFonts w:ascii="Cambria" w:hAnsi="Cambria"/>
          <w:b/>
          <w:bCs/>
          <w:u w:val="single"/>
        </w:rPr>
        <w:t>Queries</w:t>
      </w:r>
    </w:p>
    <w:p w14:paraId="0456B19C" w14:textId="77777777" w:rsidR="00D544E6" w:rsidRPr="004B70AB" w:rsidRDefault="00D544E6" w:rsidP="00D544E6">
      <w:pPr>
        <w:rPr>
          <w:rFonts w:ascii="Cambria" w:hAnsi="Cambria"/>
        </w:rPr>
      </w:pPr>
      <w:r w:rsidRPr="004B70AB">
        <w:rPr>
          <w:rFonts w:ascii="Cambria" w:hAnsi="Cambria"/>
          <w:b/>
          <w:bCs/>
        </w:rPr>
        <w:t>Project Name:</w:t>
      </w:r>
      <w:r w:rsidRPr="004B70AB">
        <w:rPr>
          <w:rFonts w:ascii="Cambria" w:hAnsi="Cambria"/>
        </w:rPr>
        <w:t xml:space="preserve"> Enhancing Community Resilience Project (THABAT) – AF1</w:t>
      </w:r>
    </w:p>
    <w:p w14:paraId="0CE85D11" w14:textId="77777777" w:rsidR="00D544E6" w:rsidRPr="004B70AB" w:rsidRDefault="00D544E6" w:rsidP="00D544E6">
      <w:pPr>
        <w:rPr>
          <w:rFonts w:ascii="Cambria" w:hAnsi="Cambria"/>
        </w:rPr>
      </w:pPr>
      <w:r w:rsidRPr="004B70AB">
        <w:rPr>
          <w:rFonts w:ascii="Cambria" w:hAnsi="Cambria"/>
          <w:b/>
          <w:bCs/>
        </w:rPr>
        <w:t>Contract Title:</w:t>
      </w:r>
      <w:r w:rsidRPr="004B70AB">
        <w:rPr>
          <w:rFonts w:ascii="Cambria" w:hAnsi="Cambria"/>
        </w:rPr>
        <w:t xml:space="preserve"> Rehabilitation of Water Yards and Hand Pumps in </w:t>
      </w:r>
      <w:proofErr w:type="spellStart"/>
      <w:r w:rsidRPr="004B70AB">
        <w:rPr>
          <w:rFonts w:ascii="Cambria" w:hAnsi="Cambria"/>
        </w:rPr>
        <w:t>Basundah</w:t>
      </w:r>
      <w:proofErr w:type="spellEnd"/>
      <w:r w:rsidRPr="004B70AB">
        <w:rPr>
          <w:rFonts w:ascii="Cambria" w:hAnsi="Cambria"/>
        </w:rPr>
        <w:t xml:space="preserve"> Locality</w:t>
      </w:r>
    </w:p>
    <w:p w14:paraId="49471786" w14:textId="77777777" w:rsidR="00D544E6" w:rsidRPr="004B70AB" w:rsidRDefault="00D544E6" w:rsidP="00D544E6">
      <w:pPr>
        <w:rPr>
          <w:rFonts w:ascii="Cambria" w:hAnsi="Cambria"/>
        </w:rPr>
      </w:pPr>
      <w:r w:rsidRPr="004B70AB">
        <w:rPr>
          <w:rFonts w:ascii="Cambria" w:hAnsi="Cambria"/>
          <w:b/>
          <w:bCs/>
        </w:rPr>
        <w:t>RFB Reference:</w:t>
      </w:r>
      <w:r w:rsidRPr="004B70AB">
        <w:rPr>
          <w:rFonts w:ascii="Cambria" w:hAnsi="Cambria"/>
        </w:rPr>
        <w:t xml:space="preserve"> SD-MC-554199-CW-RFB</w:t>
      </w:r>
    </w:p>
    <w:p w14:paraId="475E56AB" w14:textId="77777777" w:rsidR="00D544E6" w:rsidRPr="004B70AB" w:rsidRDefault="00D544E6" w:rsidP="00D544E6">
      <w:pPr>
        <w:rPr>
          <w:rFonts w:ascii="Cambria" w:hAnsi="Cambria"/>
        </w:rPr>
      </w:pPr>
      <w:r w:rsidRPr="004B70AB">
        <w:rPr>
          <w:rFonts w:ascii="Cambria" w:hAnsi="Cambria"/>
          <w:b/>
          <w:bCs/>
        </w:rPr>
        <w:t>Date of Issuance:</w:t>
      </w:r>
      <w:r w:rsidRPr="004B70AB">
        <w:rPr>
          <w:rFonts w:ascii="Cambria" w:hAnsi="Cambria"/>
        </w:rPr>
        <w:t xml:space="preserve"> July 23, 2026</w:t>
      </w:r>
    </w:p>
    <w:p w14:paraId="092FBE55" w14:textId="77777777" w:rsidR="00D544E6" w:rsidRPr="004B70AB" w:rsidRDefault="00D544E6" w:rsidP="00D544E6">
      <w:pPr>
        <w:rPr>
          <w:rFonts w:ascii="Cambria" w:hAnsi="Cambria"/>
        </w:rPr>
      </w:pPr>
      <w:r w:rsidRPr="004B70AB">
        <w:rPr>
          <w:rFonts w:ascii="Cambria" w:hAnsi="Cambria"/>
        </w:rPr>
        <w:t xml:space="preserve">In accordance with </w:t>
      </w:r>
      <w:r w:rsidRPr="004B70AB">
        <w:rPr>
          <w:rFonts w:ascii="Cambria" w:hAnsi="Cambria"/>
          <w:b/>
          <w:bCs/>
        </w:rPr>
        <w:t>ITB Clause 7.1</w:t>
      </w:r>
      <w:r w:rsidRPr="004B70AB">
        <w:rPr>
          <w:rFonts w:ascii="Cambria" w:hAnsi="Cambria"/>
        </w:rPr>
        <w:t>, the Employer is issuing the following formal responses to queries raised by bidders:</w:t>
      </w:r>
    </w:p>
    <w:p w14:paraId="07A57F0D" w14:textId="2B2888D4" w:rsidR="00D544E6" w:rsidRPr="004B70AB" w:rsidRDefault="00D544E6" w:rsidP="00D544E6">
      <w:pPr>
        <w:rPr>
          <w:rFonts w:ascii="Cambria" w:hAnsi="Cambria"/>
          <w:b/>
          <w:bCs/>
        </w:rPr>
      </w:pPr>
      <w:r w:rsidRPr="004B70AB">
        <w:rPr>
          <w:rFonts w:ascii="Cambria" w:hAnsi="Cambria"/>
          <w:b/>
          <w:bCs/>
        </w:rPr>
        <w:t xml:space="preserve">Question 1: </w:t>
      </w:r>
      <w:r w:rsidRPr="004B70AB">
        <w:rPr>
          <w:rFonts w:ascii="Cambria" w:hAnsi="Cambria"/>
          <w:b/>
          <w:bCs/>
        </w:rPr>
        <w:t xml:space="preserve">BOQ 2: Rehabilitation of </w:t>
      </w:r>
      <w:proofErr w:type="spellStart"/>
      <w:r w:rsidRPr="004B70AB">
        <w:rPr>
          <w:rFonts w:ascii="Cambria" w:hAnsi="Cambria"/>
          <w:b/>
          <w:bCs/>
        </w:rPr>
        <w:t>Babikrey</w:t>
      </w:r>
      <w:proofErr w:type="spellEnd"/>
      <w:r w:rsidRPr="004B70AB">
        <w:rPr>
          <w:rFonts w:ascii="Cambria" w:hAnsi="Cambria"/>
          <w:b/>
          <w:bCs/>
        </w:rPr>
        <w:t xml:space="preserve"> Water Yard - </w:t>
      </w:r>
      <w:r w:rsidRPr="004B70AB">
        <w:rPr>
          <w:rFonts w:ascii="Cambria" w:hAnsi="Cambria"/>
          <w:b/>
          <w:bCs/>
        </w:rPr>
        <w:t>Duplicate Items in the Bill of Quantities (</w:t>
      </w:r>
      <w:proofErr w:type="spellStart"/>
      <w:r w:rsidRPr="004B70AB">
        <w:rPr>
          <w:rFonts w:ascii="Cambria" w:hAnsi="Cambria"/>
          <w:b/>
          <w:bCs/>
        </w:rPr>
        <w:t>BoQ</w:t>
      </w:r>
      <w:proofErr w:type="spellEnd"/>
      <w:r w:rsidRPr="004B70AB">
        <w:rPr>
          <w:rFonts w:ascii="Cambria" w:hAnsi="Cambria"/>
          <w:b/>
          <w:bCs/>
        </w:rPr>
        <w:t>)</w:t>
      </w:r>
    </w:p>
    <w:p w14:paraId="2A053B81" w14:textId="77777777" w:rsidR="004B70AB" w:rsidRPr="004B70AB" w:rsidRDefault="00D544E6" w:rsidP="004B70AB">
      <w:pPr>
        <w:pStyle w:val="ListParagraph"/>
        <w:numPr>
          <w:ilvl w:val="0"/>
          <w:numId w:val="5"/>
        </w:numPr>
        <w:ind w:left="360"/>
        <w:rPr>
          <w:rFonts w:ascii="Cambria" w:hAnsi="Cambria"/>
        </w:rPr>
      </w:pPr>
      <w:r w:rsidRPr="004B70AB">
        <w:rPr>
          <w:rFonts w:ascii="Cambria" w:hAnsi="Cambria"/>
        </w:rPr>
        <w:t xml:space="preserve">Item No. 8 is for the fabrication &amp; installation of a 50 m³ elevated steel water tank, and Item No. 15 is identical. Is Item No. 15 a repetition, or are there really two (2) tanks required for the </w:t>
      </w:r>
      <w:proofErr w:type="spellStart"/>
      <w:r w:rsidRPr="004B70AB">
        <w:rPr>
          <w:rFonts w:ascii="Cambria" w:hAnsi="Cambria"/>
        </w:rPr>
        <w:t>Babikrey</w:t>
      </w:r>
      <w:proofErr w:type="spellEnd"/>
      <w:r w:rsidRPr="004B70AB">
        <w:rPr>
          <w:rFonts w:ascii="Cambria" w:hAnsi="Cambria"/>
        </w:rPr>
        <w:t xml:space="preserve"> site?</w:t>
      </w:r>
      <w:r w:rsidR="004B70AB" w:rsidRPr="004B70AB">
        <w:rPr>
          <w:rFonts w:ascii="Cambria" w:hAnsi="Cambria"/>
        </w:rPr>
        <w:t xml:space="preserve"> </w:t>
      </w:r>
    </w:p>
    <w:p w14:paraId="541444E5" w14:textId="7C06C01E" w:rsidR="004B70AB" w:rsidRPr="004B70AB" w:rsidRDefault="004B70AB" w:rsidP="004B70AB">
      <w:pPr>
        <w:pStyle w:val="ListParagraph"/>
        <w:numPr>
          <w:ilvl w:val="0"/>
          <w:numId w:val="5"/>
        </w:numPr>
        <w:spacing w:after="120"/>
        <w:ind w:left="360"/>
        <w:rPr>
          <w:rFonts w:ascii="Cambria" w:hAnsi="Cambria"/>
        </w:rPr>
      </w:pPr>
      <w:r w:rsidRPr="004B70AB">
        <w:rPr>
          <w:rFonts w:ascii="Cambria" w:hAnsi="Cambria"/>
        </w:rPr>
        <w:t xml:space="preserve">Similarly, </w:t>
      </w:r>
      <w:r w:rsidRPr="004B70AB">
        <w:rPr>
          <w:rFonts w:ascii="Cambria" w:hAnsi="Cambria"/>
        </w:rPr>
        <w:t>Item No. 10 is for 200 m³ of improved soil, and Item No. 16 is identical. Is Item No. 16 repeated, or is the total quantity required actually 400 m³?</w:t>
      </w:r>
    </w:p>
    <w:p w14:paraId="16A4312B" w14:textId="77777777" w:rsidR="004B70AB" w:rsidRPr="004B70AB" w:rsidRDefault="00D544E6" w:rsidP="004B70AB">
      <w:pPr>
        <w:spacing w:after="0"/>
        <w:rPr>
          <w:rFonts w:ascii="Cambria" w:hAnsi="Cambria"/>
          <w:b/>
          <w:bCs/>
        </w:rPr>
      </w:pPr>
      <w:r w:rsidRPr="004B70AB">
        <w:rPr>
          <w:rFonts w:ascii="Cambria" w:hAnsi="Cambria"/>
          <w:b/>
          <w:bCs/>
        </w:rPr>
        <w:t>Answer:</w:t>
      </w:r>
      <w:r w:rsidRPr="004B70AB">
        <w:rPr>
          <w:rFonts w:ascii="Cambria" w:hAnsi="Cambria"/>
          <w:b/>
          <w:bCs/>
        </w:rPr>
        <w:t xml:space="preserve"> </w:t>
      </w:r>
    </w:p>
    <w:p w14:paraId="66CECC18" w14:textId="296EB1B5" w:rsidR="00D544E6" w:rsidRPr="004B70AB" w:rsidRDefault="00D544E6" w:rsidP="004B70AB">
      <w:pPr>
        <w:pStyle w:val="ListParagraph"/>
        <w:numPr>
          <w:ilvl w:val="0"/>
          <w:numId w:val="5"/>
        </w:numPr>
        <w:ind w:left="360"/>
        <w:rPr>
          <w:rFonts w:ascii="Cambria" w:hAnsi="Cambria"/>
        </w:rPr>
      </w:pPr>
      <w:r w:rsidRPr="004B70AB">
        <w:rPr>
          <w:rFonts w:ascii="Cambria" w:hAnsi="Cambria"/>
        </w:rPr>
        <w:t xml:space="preserve">Item No. 15 is a clerical repetition of Item No. 8. There is only one (1) 50 m³ elevated steel water tank required for the </w:t>
      </w:r>
      <w:proofErr w:type="spellStart"/>
      <w:r w:rsidRPr="004B70AB">
        <w:rPr>
          <w:rFonts w:ascii="Cambria" w:hAnsi="Cambria"/>
        </w:rPr>
        <w:t>Babikrey</w:t>
      </w:r>
      <w:proofErr w:type="spellEnd"/>
      <w:r w:rsidRPr="004B70AB">
        <w:rPr>
          <w:rFonts w:ascii="Cambria" w:hAnsi="Cambria"/>
        </w:rPr>
        <w:t xml:space="preserve"> site. Bidders are instructed to price and execute Item No. 8 only. Item No. 15 must be left unpriced / ignored, as it will be formally deleted via Amendment No. 1. </w:t>
      </w:r>
    </w:p>
    <w:p w14:paraId="74120BCF" w14:textId="60EFAF50" w:rsidR="00D544E6" w:rsidRPr="004B70AB" w:rsidRDefault="00D544E6" w:rsidP="004B70AB">
      <w:pPr>
        <w:pStyle w:val="ListParagraph"/>
        <w:numPr>
          <w:ilvl w:val="0"/>
          <w:numId w:val="5"/>
        </w:numPr>
        <w:ind w:left="360"/>
        <w:rPr>
          <w:rFonts w:ascii="Cambria" w:hAnsi="Cambria"/>
        </w:rPr>
      </w:pPr>
      <w:r w:rsidRPr="004B70AB">
        <w:rPr>
          <w:rFonts w:ascii="Cambria" w:hAnsi="Cambria"/>
        </w:rPr>
        <w:t xml:space="preserve">Item No. 16 is a clerical repetition of Item No. 10. The total required quantity is 200 m³ (not 400 m³). </w:t>
      </w:r>
      <w:r w:rsidRPr="004B70AB">
        <w:rPr>
          <w:rFonts w:ascii="Cambria" w:hAnsi="Cambria"/>
        </w:rPr>
        <w:t xml:space="preserve"> </w:t>
      </w:r>
      <w:r w:rsidRPr="004B70AB">
        <w:rPr>
          <w:rFonts w:ascii="Cambria" w:hAnsi="Cambria"/>
        </w:rPr>
        <w:t>Bidders are instructed to price and execute Item No. 10 only. Item No. 16 must be left unpriced / ignored, as it will be formally deleted via Amendment No. 1.</w:t>
      </w:r>
    </w:p>
    <w:p w14:paraId="580F8C43" w14:textId="77777777" w:rsidR="00D544E6" w:rsidRPr="004B70AB" w:rsidRDefault="00D544E6" w:rsidP="00D544E6">
      <w:pPr>
        <w:rPr>
          <w:rFonts w:ascii="Cambria" w:hAnsi="Cambria"/>
          <w:b/>
          <w:bCs/>
        </w:rPr>
      </w:pPr>
      <w:r w:rsidRPr="004B70AB">
        <w:rPr>
          <w:rFonts w:ascii="Cambria" w:hAnsi="Cambria"/>
          <w:b/>
          <w:bCs/>
        </w:rPr>
        <w:t>Question 3: Geographical Data &amp; Village Distances</w:t>
      </w:r>
    </w:p>
    <w:p w14:paraId="6784C2F3" w14:textId="77777777" w:rsidR="00D544E6" w:rsidRPr="004B70AB" w:rsidRDefault="00D544E6" w:rsidP="00D544E6">
      <w:pPr>
        <w:rPr>
          <w:rFonts w:ascii="Cambria" w:hAnsi="Cambria"/>
        </w:rPr>
      </w:pPr>
      <w:r w:rsidRPr="004B70AB">
        <w:rPr>
          <w:rFonts w:ascii="Cambria" w:hAnsi="Cambria"/>
        </w:rPr>
        <w:t xml:space="preserve">Regarding the geographical data for </w:t>
      </w:r>
      <w:proofErr w:type="spellStart"/>
      <w:r w:rsidRPr="004B70AB">
        <w:rPr>
          <w:rFonts w:ascii="Cambria" w:hAnsi="Cambria"/>
        </w:rPr>
        <w:t>Basundah</w:t>
      </w:r>
      <w:proofErr w:type="spellEnd"/>
      <w:r w:rsidRPr="004B70AB">
        <w:rPr>
          <w:rFonts w:ascii="Cambria" w:hAnsi="Cambria"/>
        </w:rPr>
        <w:t xml:space="preserve"> locality villages, bidders require details to determine transportation distances and logistical planning between sites.</w:t>
      </w:r>
    </w:p>
    <w:p w14:paraId="5770B4F2" w14:textId="096AEF22" w:rsidR="00D544E6" w:rsidRPr="004B70AB" w:rsidRDefault="00D544E6" w:rsidP="00D544E6">
      <w:pPr>
        <w:rPr>
          <w:rFonts w:ascii="Cambria" w:hAnsi="Cambria"/>
        </w:rPr>
      </w:pPr>
      <w:r w:rsidRPr="004B70AB">
        <w:rPr>
          <w:rFonts w:ascii="Cambria" w:hAnsi="Cambria"/>
          <w:b/>
          <w:bCs/>
        </w:rPr>
        <w:t>Answer:</w:t>
      </w:r>
      <w:r w:rsidRPr="004B70AB">
        <w:rPr>
          <w:rFonts w:ascii="Cambria" w:hAnsi="Cambria"/>
          <w:b/>
          <w:bCs/>
        </w:rPr>
        <w:t xml:space="preserve"> </w:t>
      </w:r>
      <w:r w:rsidRPr="004B70AB">
        <w:rPr>
          <w:rFonts w:ascii="Cambria" w:hAnsi="Cambria"/>
        </w:rPr>
        <w:t xml:space="preserve">To assist bidders in calculating transport routes, site-to-site distances, road conditions, and seasonal stream crossings across </w:t>
      </w:r>
      <w:proofErr w:type="spellStart"/>
      <w:r w:rsidRPr="004B70AB">
        <w:rPr>
          <w:rFonts w:ascii="Cambria" w:hAnsi="Cambria"/>
        </w:rPr>
        <w:t>Basundah</w:t>
      </w:r>
      <w:proofErr w:type="spellEnd"/>
      <w:r w:rsidRPr="004B70AB">
        <w:rPr>
          <w:rFonts w:ascii="Cambria" w:hAnsi="Cambria"/>
        </w:rPr>
        <w:t xml:space="preserve"> locality, the GPS coordinates for the project sites are provided as follows:</w:t>
      </w:r>
    </w:p>
    <w:p w14:paraId="19DA8427" w14:textId="10A8E4BA" w:rsidR="00D544E6" w:rsidRPr="004B70AB" w:rsidRDefault="00D544E6" w:rsidP="004B70AB">
      <w:pPr>
        <w:numPr>
          <w:ilvl w:val="0"/>
          <w:numId w:val="4"/>
        </w:numPr>
        <w:spacing w:after="0"/>
        <w:rPr>
          <w:rFonts w:ascii="Cambria" w:hAnsi="Cambria" w:cstheme="minorHAnsi"/>
        </w:rPr>
      </w:pPr>
      <w:r w:rsidRPr="004B70AB">
        <w:rPr>
          <w:rFonts w:ascii="Cambria" w:hAnsi="Cambria" w:cstheme="minorHAnsi"/>
        </w:rPr>
        <w:t>Karima:</w:t>
      </w:r>
      <w:r w:rsidR="004B70AB" w:rsidRPr="004B70AB">
        <w:rPr>
          <w:rFonts w:ascii="Cambria" w:hAnsi="Cambria" w:cstheme="minorHAnsi"/>
        </w:rPr>
        <w:t xml:space="preserve"> </w:t>
      </w:r>
      <w:r w:rsidRPr="004B70AB">
        <w:rPr>
          <w:rFonts w:ascii="Cambria" w:hAnsi="Cambria" w:cstheme="minorHAnsi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w:rPr>
                <w:rFonts w:ascii="Cambria Math" w:hAnsi="Cambria Math" w:cstheme="minorHAnsi"/>
              </w:rPr>
              <m:t>12.6930210</m:t>
            </m:r>
          </m:e>
          <m:sup>
            <m:r>
              <w:rPr>
                <w:rFonts w:ascii="Cambria Math" w:hAnsi="Cambria Math" w:cstheme="minorHAnsi"/>
              </w:rPr>
              <m:t>∘</m:t>
            </m:r>
          </m:sup>
        </m:sSup>
        <m:r>
          <m:rPr>
            <m:nor/>
          </m:rPr>
          <w:rPr>
            <w:rFonts w:ascii="Cambria" w:hAnsi="Cambria" w:cstheme="minorHAnsi"/>
          </w:rPr>
          <m:t> N</m:t>
        </m:r>
        <m:r>
          <w:rPr>
            <w:rFonts w:ascii="Cambria Math" w:hAnsi="Cambria Math" w:cstheme="minorHAnsi"/>
          </w:rPr>
          <m:t>,</m:t>
        </m:r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w:rPr>
                <w:rFonts w:ascii="Cambria Math" w:hAnsi="Cambria Math" w:cstheme="minorHAnsi"/>
              </w:rPr>
              <m:t>35.6934066</m:t>
            </m:r>
          </m:e>
          <m:sup>
            <m:r>
              <w:rPr>
                <w:rFonts w:ascii="Cambria Math" w:hAnsi="Cambria Math" w:cstheme="minorHAnsi"/>
              </w:rPr>
              <m:t>∘</m:t>
            </m:r>
          </m:sup>
        </m:sSup>
        <m:r>
          <m:rPr>
            <m:nor/>
          </m:rPr>
          <w:rPr>
            <w:rFonts w:ascii="Cambria" w:hAnsi="Cambria" w:cstheme="minorHAnsi"/>
          </w:rPr>
          <m:t> E</m:t>
        </m:r>
      </m:oMath>
    </w:p>
    <w:p w14:paraId="6F0C96A5" w14:textId="17EF9CCB" w:rsidR="00D544E6" w:rsidRPr="004B70AB" w:rsidRDefault="00D544E6" w:rsidP="004B70AB">
      <w:pPr>
        <w:numPr>
          <w:ilvl w:val="0"/>
          <w:numId w:val="4"/>
        </w:numPr>
        <w:spacing w:after="0"/>
        <w:rPr>
          <w:rFonts w:ascii="Cambria" w:hAnsi="Cambria" w:cstheme="minorHAnsi"/>
        </w:rPr>
      </w:pPr>
      <w:r w:rsidRPr="004B70AB">
        <w:rPr>
          <w:rFonts w:ascii="Cambria" w:hAnsi="Cambria" w:cstheme="minorHAnsi"/>
        </w:rPr>
        <w:t xml:space="preserve">Jazeera </w:t>
      </w:r>
      <w:proofErr w:type="spellStart"/>
      <w:r w:rsidRPr="004B70AB">
        <w:rPr>
          <w:rFonts w:ascii="Cambria" w:hAnsi="Cambria" w:cstheme="minorHAnsi"/>
        </w:rPr>
        <w:t>Aldoud</w:t>
      </w:r>
      <w:proofErr w:type="spellEnd"/>
      <w:r w:rsidRPr="004B70AB">
        <w:rPr>
          <w:rFonts w:ascii="Cambria" w:hAnsi="Cambria" w:cstheme="minorHAnsi"/>
        </w:rPr>
        <w:t xml:space="preserve">: </w:t>
      </w:r>
      <m:oMath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w:rPr>
                <w:rFonts w:ascii="Cambria Math" w:hAnsi="Cambria Math" w:cstheme="minorHAnsi"/>
              </w:rPr>
              <m:t>12.6748188</m:t>
            </m:r>
          </m:e>
          <m:sup>
            <m:r>
              <w:rPr>
                <w:rFonts w:ascii="Cambria Math" w:hAnsi="Cambria Math" w:cstheme="minorHAnsi"/>
              </w:rPr>
              <m:t>∘</m:t>
            </m:r>
          </m:sup>
        </m:sSup>
        <m:r>
          <m:rPr>
            <m:nor/>
          </m:rPr>
          <w:rPr>
            <w:rFonts w:ascii="Cambria" w:hAnsi="Cambria" w:cstheme="minorHAnsi"/>
          </w:rPr>
          <m:t> N</m:t>
        </m:r>
        <m:r>
          <w:rPr>
            <w:rFonts w:ascii="Cambria Math" w:hAnsi="Cambria Math" w:cstheme="minorHAnsi"/>
          </w:rPr>
          <m:t>,</m:t>
        </m:r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w:rPr>
                <w:rFonts w:ascii="Cambria Math" w:hAnsi="Cambria Math" w:cstheme="minorHAnsi"/>
              </w:rPr>
              <m:t>35.7597706</m:t>
            </m:r>
          </m:e>
          <m:sup>
            <m:r>
              <w:rPr>
                <w:rFonts w:ascii="Cambria Math" w:hAnsi="Cambria Math" w:cstheme="minorHAnsi"/>
              </w:rPr>
              <m:t>∘</m:t>
            </m:r>
          </m:sup>
        </m:sSup>
        <m:r>
          <m:rPr>
            <m:nor/>
          </m:rPr>
          <w:rPr>
            <w:rFonts w:ascii="Cambria" w:hAnsi="Cambria" w:cstheme="minorHAnsi"/>
          </w:rPr>
          <m:t> E</m:t>
        </m:r>
      </m:oMath>
    </w:p>
    <w:p w14:paraId="50FC26E9" w14:textId="0D96E8D3" w:rsidR="00D544E6" w:rsidRPr="004B70AB" w:rsidRDefault="00D544E6" w:rsidP="004B70AB">
      <w:pPr>
        <w:numPr>
          <w:ilvl w:val="0"/>
          <w:numId w:val="4"/>
        </w:numPr>
        <w:spacing w:after="0"/>
        <w:rPr>
          <w:rFonts w:ascii="Cambria" w:hAnsi="Cambria" w:cstheme="minorHAnsi"/>
        </w:rPr>
      </w:pPr>
      <w:r w:rsidRPr="004B70AB">
        <w:rPr>
          <w:rFonts w:ascii="Cambria" w:hAnsi="Cambria" w:cstheme="minorHAnsi"/>
        </w:rPr>
        <w:t xml:space="preserve">Haifa: </w:t>
      </w:r>
      <m:oMath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w:rPr>
                <w:rFonts w:ascii="Cambria Math" w:hAnsi="Cambria Math" w:cstheme="minorHAnsi"/>
              </w:rPr>
              <m:t>12.9554542</m:t>
            </m:r>
          </m:e>
          <m:sup>
            <m:r>
              <w:rPr>
                <w:rFonts w:ascii="Cambria Math" w:hAnsi="Cambria Math" w:cstheme="minorHAnsi"/>
              </w:rPr>
              <m:t>∘</m:t>
            </m:r>
          </m:sup>
        </m:sSup>
        <m:r>
          <m:rPr>
            <m:nor/>
          </m:rPr>
          <w:rPr>
            <w:rFonts w:ascii="Cambria" w:hAnsi="Cambria" w:cstheme="minorHAnsi"/>
          </w:rPr>
          <m:t> N</m:t>
        </m:r>
        <m:r>
          <w:rPr>
            <w:rFonts w:ascii="Cambria Math" w:hAnsi="Cambria Math" w:cstheme="minorHAnsi"/>
          </w:rPr>
          <m:t>,</m:t>
        </m:r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w:rPr>
                <w:rFonts w:ascii="Cambria Math" w:hAnsi="Cambria Math" w:cstheme="minorHAnsi"/>
              </w:rPr>
              <m:t>35.8761022</m:t>
            </m:r>
          </m:e>
          <m:sup>
            <m:r>
              <w:rPr>
                <w:rFonts w:ascii="Cambria Math" w:hAnsi="Cambria Math" w:cstheme="minorHAnsi"/>
              </w:rPr>
              <m:t>∘</m:t>
            </m:r>
          </m:sup>
        </m:sSup>
        <m:r>
          <m:rPr>
            <m:nor/>
          </m:rPr>
          <w:rPr>
            <w:rFonts w:ascii="Cambria" w:hAnsi="Cambria" w:cstheme="minorHAnsi"/>
          </w:rPr>
          <m:t> E</m:t>
        </m:r>
      </m:oMath>
    </w:p>
    <w:p w14:paraId="746D92EE" w14:textId="37ECC0B0" w:rsidR="00D544E6" w:rsidRPr="004B70AB" w:rsidRDefault="00D544E6" w:rsidP="004B70AB">
      <w:pPr>
        <w:numPr>
          <w:ilvl w:val="0"/>
          <w:numId w:val="4"/>
        </w:numPr>
        <w:spacing w:after="0"/>
        <w:rPr>
          <w:rFonts w:cstheme="minorHAnsi"/>
        </w:rPr>
      </w:pPr>
      <w:proofErr w:type="spellStart"/>
      <w:r w:rsidRPr="004B70AB">
        <w:rPr>
          <w:rFonts w:ascii="Cambria" w:hAnsi="Cambria" w:cstheme="minorHAnsi"/>
        </w:rPr>
        <w:t>Alseifa</w:t>
      </w:r>
      <w:proofErr w:type="spellEnd"/>
      <w:r w:rsidRPr="004B70AB">
        <w:rPr>
          <w:rFonts w:ascii="Cambria" w:hAnsi="Cambria" w:cstheme="minorHAnsi"/>
        </w:rPr>
        <w:t>:</w:t>
      </w:r>
      <w:r w:rsidR="004B70AB" w:rsidRPr="004B70AB">
        <w:rPr>
          <w:rFonts w:cstheme="minorHAnsi"/>
        </w:rPr>
        <w:t xml:space="preserve"> </w:t>
      </w:r>
      <w:r w:rsidRPr="004B70AB">
        <w:rPr>
          <w:rFonts w:cstheme="minorHAnsi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w:rPr>
                <w:rFonts w:ascii="Cambria Math" w:hAnsi="Cambria Math" w:cstheme="minorHAnsi"/>
              </w:rPr>
              <m:t>12.9360779</m:t>
            </m:r>
          </m:e>
          <m:sup>
            <m:r>
              <w:rPr>
                <w:rFonts w:ascii="Cambria Math" w:hAnsi="Cambria Math" w:cstheme="minorHAnsi"/>
              </w:rPr>
              <m:t>∘</m:t>
            </m:r>
          </m:sup>
        </m:sSup>
        <m:r>
          <m:rPr>
            <m:nor/>
          </m:rPr>
          <w:rPr>
            <w:rFonts w:cstheme="minorHAnsi"/>
          </w:rPr>
          <m:t> N</m:t>
        </m:r>
        <m:r>
          <w:rPr>
            <w:rFonts w:ascii="Cambria Math" w:hAnsi="Cambria Math" w:cstheme="minorHAnsi"/>
          </w:rPr>
          <m:t>,</m:t>
        </m:r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w:rPr>
                <w:rFonts w:ascii="Cambria Math" w:hAnsi="Cambria Math" w:cstheme="minorHAnsi"/>
              </w:rPr>
              <m:t>35.9835734</m:t>
            </m:r>
          </m:e>
          <m:sup>
            <m:r>
              <w:rPr>
                <w:rFonts w:ascii="Cambria Math" w:hAnsi="Cambria Math" w:cstheme="minorHAnsi"/>
              </w:rPr>
              <m:t>∘</m:t>
            </m:r>
          </m:sup>
        </m:sSup>
        <m:r>
          <m:rPr>
            <m:nor/>
          </m:rPr>
          <w:rPr>
            <w:rFonts w:cstheme="minorHAnsi"/>
          </w:rPr>
          <m:t> E</m:t>
        </m:r>
      </m:oMath>
    </w:p>
    <w:p w14:paraId="264EED5C" w14:textId="77777777" w:rsidR="00D544E6" w:rsidRDefault="00D544E6" w:rsidP="00D544E6">
      <w:pPr>
        <w:rPr>
          <w:b/>
          <w:bCs/>
        </w:rPr>
      </w:pPr>
    </w:p>
    <w:p w14:paraId="35AAE8AB" w14:textId="77BA7C04" w:rsidR="00D544E6" w:rsidRPr="004B70AB" w:rsidRDefault="00D544E6" w:rsidP="004B70AB">
      <w:pPr>
        <w:jc w:val="center"/>
        <w:rPr>
          <w:rFonts w:ascii="Cambria" w:hAnsi="Cambria"/>
          <w:b/>
          <w:bCs/>
          <w:u w:val="single"/>
        </w:rPr>
      </w:pPr>
      <w:r w:rsidRPr="004B70AB">
        <w:rPr>
          <w:rFonts w:ascii="Cambria" w:hAnsi="Cambria"/>
          <w:b/>
          <w:bCs/>
          <w:u w:val="single"/>
        </w:rPr>
        <w:lastRenderedPageBreak/>
        <w:t>Amendment No. 1 to the Bidding Document</w:t>
      </w:r>
    </w:p>
    <w:p w14:paraId="78ACB9B7" w14:textId="77777777" w:rsidR="00D544E6" w:rsidRPr="004B70AB" w:rsidRDefault="00D544E6" w:rsidP="004B70AB">
      <w:pPr>
        <w:jc w:val="both"/>
        <w:rPr>
          <w:rFonts w:ascii="Cambria" w:hAnsi="Cambria"/>
        </w:rPr>
      </w:pPr>
      <w:r w:rsidRPr="004B70AB">
        <w:rPr>
          <w:rFonts w:ascii="Cambria" w:hAnsi="Cambria"/>
          <w:b/>
          <w:bCs/>
        </w:rPr>
        <w:t>RFB Reference:</w:t>
      </w:r>
      <w:r w:rsidRPr="004B70AB">
        <w:rPr>
          <w:rFonts w:ascii="Cambria" w:hAnsi="Cambria"/>
        </w:rPr>
        <w:t xml:space="preserve"> SD-MC-554199-CW-RFB</w:t>
      </w:r>
    </w:p>
    <w:p w14:paraId="155D9A45" w14:textId="77777777" w:rsidR="00D544E6" w:rsidRPr="004B70AB" w:rsidRDefault="00D544E6" w:rsidP="004B70AB">
      <w:pPr>
        <w:jc w:val="both"/>
        <w:rPr>
          <w:rFonts w:ascii="Cambria" w:hAnsi="Cambria"/>
        </w:rPr>
      </w:pPr>
      <w:r w:rsidRPr="004B70AB">
        <w:rPr>
          <w:rFonts w:ascii="Cambria" w:hAnsi="Cambria"/>
          <w:b/>
          <w:bCs/>
        </w:rPr>
        <w:t>Date of Issuance:</w:t>
      </w:r>
      <w:r w:rsidRPr="004B70AB">
        <w:rPr>
          <w:rFonts w:ascii="Cambria" w:hAnsi="Cambria"/>
        </w:rPr>
        <w:t xml:space="preserve"> July 23, 2026</w:t>
      </w:r>
    </w:p>
    <w:p w14:paraId="42F3F50D" w14:textId="77777777" w:rsidR="00D544E6" w:rsidRDefault="00D544E6" w:rsidP="004B70AB">
      <w:pPr>
        <w:jc w:val="both"/>
        <w:rPr>
          <w:rFonts w:ascii="Cambria" w:hAnsi="Cambria"/>
        </w:rPr>
      </w:pPr>
      <w:r w:rsidRPr="004B70AB">
        <w:rPr>
          <w:rFonts w:ascii="Cambria" w:hAnsi="Cambria"/>
        </w:rPr>
        <w:t>Pursuant to ITB Clause 8 (Amendment of Bidding Document), the bidding document is amended as follows:</w:t>
      </w:r>
    </w:p>
    <w:p w14:paraId="1F4354D6" w14:textId="77777777" w:rsidR="004B70AB" w:rsidRPr="004B70AB" w:rsidRDefault="004B70AB" w:rsidP="004B70AB">
      <w:pPr>
        <w:jc w:val="both"/>
        <w:rPr>
          <w:rFonts w:ascii="Cambria" w:hAnsi="Cambria"/>
        </w:rPr>
      </w:pPr>
    </w:p>
    <w:p w14:paraId="180C17F2" w14:textId="7659CAC9" w:rsidR="00D544E6" w:rsidRPr="004B70AB" w:rsidRDefault="00D544E6" w:rsidP="004B70AB">
      <w:pPr>
        <w:pStyle w:val="ListParagraph"/>
        <w:numPr>
          <w:ilvl w:val="0"/>
          <w:numId w:val="6"/>
        </w:numPr>
        <w:ind w:hanging="720"/>
        <w:jc w:val="both"/>
        <w:rPr>
          <w:rFonts w:ascii="Cambria" w:hAnsi="Cambria"/>
          <w:b/>
          <w:bCs/>
        </w:rPr>
      </w:pPr>
      <w:r w:rsidRPr="004B70AB">
        <w:rPr>
          <w:rFonts w:ascii="Cambria" w:hAnsi="Cambria"/>
          <w:b/>
          <w:bCs/>
        </w:rPr>
        <w:t xml:space="preserve">Item 1: Deletion of Duplicate </w:t>
      </w:r>
      <w:proofErr w:type="spellStart"/>
      <w:r w:rsidRPr="004B70AB">
        <w:rPr>
          <w:rFonts w:ascii="Cambria" w:hAnsi="Cambria"/>
          <w:b/>
          <w:bCs/>
        </w:rPr>
        <w:t>BoQ</w:t>
      </w:r>
      <w:proofErr w:type="spellEnd"/>
      <w:r w:rsidRPr="004B70AB">
        <w:rPr>
          <w:rFonts w:ascii="Cambria" w:hAnsi="Cambria"/>
          <w:b/>
          <w:bCs/>
        </w:rPr>
        <w:t xml:space="preserve"> Items</w:t>
      </w:r>
      <w:r w:rsidR="004B70AB" w:rsidRPr="004B70AB">
        <w:rPr>
          <w:rFonts w:ascii="Cambria" w:hAnsi="Cambria"/>
          <w:b/>
          <w:bCs/>
        </w:rPr>
        <w:t xml:space="preserve">, </w:t>
      </w:r>
      <w:r w:rsidRPr="004B70AB">
        <w:rPr>
          <w:rFonts w:ascii="Cambria" w:hAnsi="Cambria"/>
          <w:b/>
          <w:bCs/>
        </w:rPr>
        <w:t xml:space="preserve">Section </w:t>
      </w:r>
      <w:r w:rsidR="004B70AB" w:rsidRPr="004B70AB">
        <w:rPr>
          <w:rFonts w:ascii="Cambria" w:hAnsi="Cambria"/>
          <w:b/>
          <w:bCs/>
        </w:rPr>
        <w:t>VII – Works’ Requirements, Item No. 9:</w:t>
      </w:r>
      <w:r w:rsidRPr="004B70AB">
        <w:rPr>
          <w:rFonts w:ascii="Cambria" w:hAnsi="Cambria"/>
          <w:b/>
          <w:bCs/>
        </w:rPr>
        <w:t xml:space="preserve"> Bill of Quantities</w:t>
      </w:r>
      <w:r w:rsidR="004B70AB" w:rsidRPr="004B70AB">
        <w:rPr>
          <w:rFonts w:ascii="Cambria" w:hAnsi="Cambria"/>
          <w:b/>
          <w:bCs/>
        </w:rPr>
        <w:t>:</w:t>
      </w:r>
    </w:p>
    <w:p w14:paraId="22FF6E0A" w14:textId="77777777" w:rsidR="00D544E6" w:rsidRPr="004B70AB" w:rsidRDefault="00D544E6" w:rsidP="004B70AB">
      <w:pPr>
        <w:ind w:left="720"/>
        <w:jc w:val="both"/>
        <w:rPr>
          <w:rFonts w:ascii="Cambria" w:hAnsi="Cambria"/>
        </w:rPr>
      </w:pPr>
      <w:r w:rsidRPr="004B70AB">
        <w:rPr>
          <w:rFonts w:ascii="Cambria" w:hAnsi="Cambria"/>
          <w:b/>
          <w:bCs/>
        </w:rPr>
        <w:t>Item No. 15</w:t>
      </w:r>
      <w:r w:rsidRPr="004B70AB">
        <w:rPr>
          <w:rFonts w:ascii="Cambria" w:hAnsi="Cambria"/>
        </w:rPr>
        <w:t xml:space="preserve"> and </w:t>
      </w:r>
      <w:r w:rsidRPr="004B70AB">
        <w:rPr>
          <w:rFonts w:ascii="Cambria" w:hAnsi="Cambria"/>
          <w:b/>
          <w:bCs/>
        </w:rPr>
        <w:t>Item No. 16</w:t>
      </w:r>
      <w:r w:rsidRPr="004B70AB">
        <w:rPr>
          <w:rFonts w:ascii="Cambria" w:hAnsi="Cambria"/>
        </w:rPr>
        <w:t xml:space="preserve"> are hereby </w:t>
      </w:r>
      <w:r w:rsidRPr="004B70AB">
        <w:rPr>
          <w:rFonts w:ascii="Cambria" w:hAnsi="Cambria"/>
          <w:b/>
          <w:bCs/>
        </w:rPr>
        <w:t>deleted in their entirety</w:t>
      </w:r>
      <w:r w:rsidRPr="004B70AB">
        <w:rPr>
          <w:rFonts w:ascii="Cambria" w:hAnsi="Cambria"/>
        </w:rPr>
        <w:t xml:space="preserve"> from the Bill of Quantities due to clerical duplication.</w:t>
      </w:r>
    </w:p>
    <w:p w14:paraId="732FB772" w14:textId="77777777" w:rsidR="004B70AB" w:rsidRDefault="004B70AB" w:rsidP="004B70AB">
      <w:pPr>
        <w:jc w:val="both"/>
        <w:rPr>
          <w:rFonts w:ascii="Cambria" w:hAnsi="Cambria"/>
          <w:b/>
          <w:bCs/>
        </w:rPr>
      </w:pPr>
    </w:p>
    <w:p w14:paraId="6AE70C3B" w14:textId="3A6FEEFA" w:rsidR="00D544E6" w:rsidRPr="004B70AB" w:rsidRDefault="00D544E6" w:rsidP="004B70AB">
      <w:pPr>
        <w:jc w:val="both"/>
        <w:rPr>
          <w:rFonts w:ascii="Cambria" w:hAnsi="Cambria"/>
        </w:rPr>
      </w:pPr>
      <w:r w:rsidRPr="004B70AB">
        <w:rPr>
          <w:rFonts w:ascii="Cambria" w:hAnsi="Cambria"/>
          <w:b/>
          <w:bCs/>
        </w:rPr>
        <w:t>Note to Bidders:</w:t>
      </w:r>
      <w:r w:rsidRPr="004B70AB">
        <w:rPr>
          <w:rFonts w:ascii="Cambria" w:hAnsi="Cambria"/>
        </w:rPr>
        <w:t xml:space="preserve"> Bidders must acknowledge receipt of this </w:t>
      </w:r>
      <w:r w:rsidRPr="004B70AB">
        <w:rPr>
          <w:rFonts w:ascii="Cambria" w:hAnsi="Cambria"/>
          <w:b/>
          <w:bCs/>
        </w:rPr>
        <w:t>Clarification &amp; Amendment No. 1</w:t>
      </w:r>
      <w:r w:rsidRPr="004B70AB">
        <w:rPr>
          <w:rFonts w:ascii="Cambria" w:hAnsi="Cambria"/>
        </w:rPr>
        <w:t xml:space="preserve"> in their Letter of Bid. All other terms and conditions of the Bidding Document remain unchanged.</w:t>
      </w:r>
    </w:p>
    <w:p w14:paraId="2EFD2DCA" w14:textId="77777777" w:rsidR="00D544E6" w:rsidRPr="004B70AB" w:rsidRDefault="00D544E6" w:rsidP="004B70AB">
      <w:pPr>
        <w:jc w:val="both"/>
        <w:rPr>
          <w:rFonts w:ascii="Cambria" w:hAnsi="Cambria"/>
        </w:rPr>
      </w:pPr>
    </w:p>
    <w:sectPr w:rsidR="00D544E6" w:rsidRPr="004B70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75642"/>
    <w:multiLevelType w:val="multilevel"/>
    <w:tmpl w:val="BB34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63DA2"/>
    <w:multiLevelType w:val="hybridMultilevel"/>
    <w:tmpl w:val="75F01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843AD"/>
    <w:multiLevelType w:val="hybridMultilevel"/>
    <w:tmpl w:val="01E02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E3615"/>
    <w:multiLevelType w:val="multilevel"/>
    <w:tmpl w:val="164E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3D5810"/>
    <w:multiLevelType w:val="multilevel"/>
    <w:tmpl w:val="606A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DE537F"/>
    <w:multiLevelType w:val="multilevel"/>
    <w:tmpl w:val="D872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09817">
    <w:abstractNumId w:val="3"/>
  </w:num>
  <w:num w:numId="2" w16cid:durableId="1179353063">
    <w:abstractNumId w:val="5"/>
  </w:num>
  <w:num w:numId="3" w16cid:durableId="601646412">
    <w:abstractNumId w:val="0"/>
  </w:num>
  <w:num w:numId="4" w16cid:durableId="573051175">
    <w:abstractNumId w:val="4"/>
  </w:num>
  <w:num w:numId="5" w16cid:durableId="48917338">
    <w:abstractNumId w:val="1"/>
  </w:num>
  <w:num w:numId="6" w16cid:durableId="1519467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E6"/>
    <w:rsid w:val="0027112D"/>
    <w:rsid w:val="003B0337"/>
    <w:rsid w:val="004218E4"/>
    <w:rsid w:val="004B70AB"/>
    <w:rsid w:val="00511E0E"/>
    <w:rsid w:val="00546D39"/>
    <w:rsid w:val="00C52F57"/>
    <w:rsid w:val="00C577FB"/>
    <w:rsid w:val="00D544E6"/>
    <w:rsid w:val="00DC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7353B"/>
  <w15:chartTrackingRefBased/>
  <w15:docId w15:val="{91601729-815B-4142-A715-B6C8C675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4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44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44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44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44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44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44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44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4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4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44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44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44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44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44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44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44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44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44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4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44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44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44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44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44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44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44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Dawit Abafita</dc:creator>
  <cp:keywords/>
  <dc:description/>
  <cp:lastModifiedBy>Dawit Abafita</cp:lastModifiedBy>
  <cp:revision>1</cp:revision>
  <dcterms:created xsi:type="dcterms:W3CDTF">2026-07-23T19:31:00Z</dcterms:created>
  <dcterms:modified xsi:type="dcterms:W3CDTF">2026-07-23T19:53:00Z</dcterms:modified>
</cp:coreProperties>
</file>